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E67F71">
        <w:rPr>
          <w:rFonts w:ascii="Arial" w:hAnsi="Arial" w:cs="Arial"/>
          <w:sz w:val="22"/>
          <w:szCs w:val="22"/>
          <w:lang w:eastAsia="en-US"/>
        </w:rPr>
        <w:t>14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E67F71"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1.410.000,00€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αρ. 154</w:t>
      </w:r>
      <w:r w:rsidR="000E6B62">
        <w:rPr>
          <w:rFonts w:ascii="Arial" w:hAnsi="Arial" w:cs="Arial"/>
          <w:sz w:val="22"/>
          <w:szCs w:val="22"/>
          <w:lang w:eastAsia="en-US"/>
        </w:rPr>
        <w:t>.3.3/</w:t>
      </w:r>
      <w:r>
        <w:rPr>
          <w:rFonts w:ascii="Arial" w:hAnsi="Arial" w:cs="Arial"/>
          <w:sz w:val="22"/>
          <w:szCs w:val="22"/>
          <w:lang w:eastAsia="en-US"/>
        </w:rPr>
        <w:t xml:space="preserve">2019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(ΑΔΑ:ΩΩΔΕ46Ψ844-ΒΚ9) </w:t>
      </w:r>
      <w:r>
        <w:rPr>
          <w:rFonts w:ascii="Arial" w:hAnsi="Arial" w:cs="Arial"/>
          <w:sz w:val="22"/>
          <w:szCs w:val="22"/>
          <w:lang w:eastAsia="en-US"/>
        </w:rPr>
        <w:t xml:space="preserve">Απόφαση Ένταξης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Πράσινου Ταμείου </w:t>
      </w:r>
      <w:r w:rsidR="000E6B62">
        <w:rPr>
          <w:rFonts w:ascii="Arial" w:hAnsi="Arial" w:cs="Arial"/>
          <w:sz w:val="22"/>
          <w:szCs w:val="22"/>
          <w:lang w:eastAsia="en-US"/>
        </w:rPr>
        <w:t>στο Χ.Π. «ΔΡΑΣΕΙΣ Π</w:t>
      </w:r>
      <w:r w:rsidR="00A47021">
        <w:rPr>
          <w:rFonts w:ascii="Arial" w:hAnsi="Arial" w:cs="Arial"/>
          <w:sz w:val="22"/>
          <w:szCs w:val="22"/>
          <w:lang w:eastAsia="en-US"/>
        </w:rPr>
        <w:t>ΕΡΙΒΑΛΛΟΝΤΙΚΟΥ ΙΣΟΖΥΓΙΟΥ 2019» Ά</w:t>
      </w:r>
      <w:r w:rsidR="000E6B62">
        <w:rPr>
          <w:rFonts w:ascii="Arial" w:hAnsi="Arial" w:cs="Arial"/>
          <w:sz w:val="22"/>
          <w:szCs w:val="22"/>
          <w:lang w:eastAsia="en-US"/>
        </w:rPr>
        <w:t>ξονας 1 «ΑΣΤΙΚΗ ΑΝΑΖΩΟΓΟΝΗΣΗ 2019».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E67F71">
        <w:rPr>
          <w:rFonts w:ascii="Arial" w:hAnsi="Arial" w:cs="Arial"/>
          <w:sz w:val="22"/>
          <w:szCs w:val="22"/>
          <w:lang w:eastAsia="en-US"/>
        </w:rPr>
        <w:t>198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E6B62">
        <w:rPr>
          <w:rFonts w:ascii="Arial" w:hAnsi="Arial" w:cs="Arial"/>
          <w:sz w:val="22"/>
          <w:szCs w:val="22"/>
          <w:lang w:eastAsia="en-US"/>
        </w:rPr>
        <w:t xml:space="preserve"> 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>
        <w:rPr>
          <w:rFonts w:ascii="Arial" w:hAnsi="Arial" w:cs="Arial"/>
          <w:sz w:val="22"/>
          <w:szCs w:val="22"/>
          <w:lang w:eastAsia="en-US"/>
        </w:rPr>
        <w:t>13903/02.04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>ον ανάδοχο ποσού: 602.599,43€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</w:t>
      </w:r>
      <w:r>
        <w:rPr>
          <w:rFonts w:ascii="Arial" w:hAnsi="Arial" w:cs="Arial"/>
          <w:sz w:val="22"/>
          <w:szCs w:val="22"/>
          <w:lang w:eastAsia="en-US"/>
        </w:rPr>
        <w:t xml:space="preserve">α)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πιστώσεις </w:t>
      </w:r>
      <w:r>
        <w:rPr>
          <w:rFonts w:ascii="Arial" w:hAnsi="Arial" w:cs="Arial"/>
          <w:sz w:val="22"/>
          <w:szCs w:val="22"/>
          <w:lang w:eastAsia="en-US"/>
        </w:rPr>
        <w:t>του προγράμματος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 του Πράσινου Ταμείου </w:t>
      </w:r>
      <w:r>
        <w:rPr>
          <w:rFonts w:ascii="Arial" w:hAnsi="Arial" w:cs="Arial"/>
          <w:sz w:val="22"/>
          <w:szCs w:val="22"/>
          <w:lang w:eastAsia="en-US"/>
        </w:rPr>
        <w:t xml:space="preserve">(ποσό: 425.945,00€) 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β) </w:t>
      </w:r>
      <w:r w:rsidR="004C3CB3">
        <w:rPr>
          <w:rFonts w:ascii="Arial" w:hAnsi="Arial" w:cs="Arial"/>
          <w:sz w:val="22"/>
          <w:szCs w:val="22"/>
          <w:lang w:eastAsia="en-US"/>
        </w:rPr>
        <w:t>από Δημοτικούς Πόρους</w:t>
      </w:r>
      <w:r>
        <w:rPr>
          <w:rFonts w:ascii="Arial" w:hAnsi="Arial" w:cs="Arial"/>
          <w:sz w:val="22"/>
          <w:szCs w:val="22"/>
          <w:lang w:eastAsia="en-US"/>
        </w:rPr>
        <w:t xml:space="preserve"> (ποσό: </w:t>
      </w:r>
      <w:r w:rsidR="006547CE">
        <w:rPr>
          <w:rFonts w:ascii="Arial" w:hAnsi="Arial" w:cs="Arial"/>
          <w:sz w:val="22"/>
          <w:szCs w:val="22"/>
          <w:lang w:eastAsia="en-US"/>
        </w:rPr>
        <w:t>176.654,43€)</w:t>
      </w:r>
      <w:r w:rsidR="00A47021">
        <w:rPr>
          <w:rFonts w:ascii="Arial" w:hAnsi="Arial" w:cs="Arial"/>
          <w:sz w:val="22"/>
          <w:szCs w:val="22"/>
          <w:lang w:eastAsia="en-US"/>
        </w:rPr>
        <w:t>,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με Κ.Α. </w:t>
      </w:r>
      <w:r w:rsidR="004C3CB3">
        <w:rPr>
          <w:rFonts w:ascii="Arial" w:hAnsi="Arial" w:cs="Arial"/>
          <w:sz w:val="22"/>
          <w:szCs w:val="22"/>
          <w:lang w:eastAsia="en-US"/>
        </w:rPr>
        <w:t>30.7322.0019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4C3CB3">
        <w:rPr>
          <w:rFonts w:ascii="Arial" w:hAnsi="Arial" w:cs="Arial"/>
          <w:sz w:val="22"/>
          <w:szCs w:val="22"/>
          <w:lang w:eastAsia="en-US"/>
        </w:rPr>
        <w:t>διακόσιες σαράντα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4C3CB3">
        <w:rPr>
          <w:rFonts w:ascii="Arial" w:hAnsi="Arial" w:cs="Arial"/>
          <w:sz w:val="22"/>
          <w:szCs w:val="22"/>
          <w:lang w:eastAsia="en-US"/>
        </w:rPr>
        <w:t>24</w:t>
      </w:r>
      <w:r w:rsidRPr="0098018D">
        <w:rPr>
          <w:rFonts w:ascii="Arial" w:hAnsi="Arial" w:cs="Arial"/>
          <w:sz w:val="22"/>
          <w:szCs w:val="22"/>
          <w:lang w:eastAsia="en-US"/>
        </w:rPr>
        <w:t>0)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>ομηνία περαίωσης του έργου την 27.11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Pr="00AC13FA" w:rsidRDefault="006547CE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1η</w:t>
      </w:r>
      <w:r w:rsidR="002E7D4A" w:rsidRPr="002E7D4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C13FA" w:rsidRPr="00AC13FA">
        <w:rPr>
          <w:rFonts w:ascii="Arial" w:hAnsi="Arial" w:cs="Arial"/>
          <w:sz w:val="22"/>
          <w:szCs w:val="22"/>
          <w:lang w:eastAsia="en-US"/>
        </w:rPr>
        <w:t>παράταση προθεσμίας περαίωσης εργασιών έως την 30.04.2021</w:t>
      </w:r>
      <w:r>
        <w:rPr>
          <w:rFonts w:ascii="Arial" w:hAnsi="Arial" w:cs="Arial"/>
          <w:sz w:val="22"/>
          <w:szCs w:val="22"/>
          <w:lang w:eastAsia="en-US"/>
        </w:rPr>
        <w:t xml:space="preserve"> με την αρ. </w:t>
      </w:r>
      <w:r w:rsidR="00F31A33">
        <w:rPr>
          <w:rFonts w:ascii="Arial" w:hAnsi="Arial" w:cs="Arial"/>
          <w:sz w:val="22"/>
          <w:szCs w:val="22"/>
          <w:lang w:eastAsia="en-US"/>
        </w:rPr>
        <w:t>298</w:t>
      </w:r>
      <w:r>
        <w:rPr>
          <w:rFonts w:ascii="Arial" w:hAnsi="Arial" w:cs="Arial"/>
          <w:sz w:val="22"/>
          <w:szCs w:val="22"/>
          <w:lang w:eastAsia="en-US"/>
        </w:rPr>
        <w:t>/202</w:t>
      </w:r>
      <w:r w:rsidR="00F31A33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(ΑΔΑ:6</w:t>
      </w:r>
      <w:r w:rsidR="00F31A33">
        <w:rPr>
          <w:rFonts w:ascii="Arial" w:hAnsi="Arial" w:cs="Arial"/>
          <w:sz w:val="22"/>
          <w:szCs w:val="22"/>
          <w:lang w:eastAsia="en-US"/>
        </w:rPr>
        <w:t>077ΩΛΚ</w:t>
      </w:r>
      <w:r>
        <w:rPr>
          <w:rFonts w:ascii="Arial" w:hAnsi="Arial" w:cs="Arial"/>
          <w:sz w:val="22"/>
          <w:szCs w:val="22"/>
          <w:lang w:eastAsia="en-US"/>
        </w:rPr>
        <w:t>-</w:t>
      </w:r>
      <w:r w:rsidR="00F31A33">
        <w:rPr>
          <w:rFonts w:ascii="Arial" w:hAnsi="Arial" w:cs="Arial"/>
          <w:sz w:val="22"/>
          <w:szCs w:val="22"/>
          <w:lang w:eastAsia="en-US"/>
        </w:rPr>
        <w:t>3ΓΜ</w:t>
      </w:r>
      <w:r>
        <w:rPr>
          <w:rFonts w:ascii="Arial" w:hAnsi="Arial" w:cs="Arial"/>
          <w:sz w:val="22"/>
          <w:szCs w:val="22"/>
          <w:lang w:eastAsia="en-US"/>
        </w:rPr>
        <w:t>)</w:t>
      </w:r>
    </w:p>
    <w:p w:rsidR="006547CE" w:rsidRDefault="006547CE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F31A33">
        <w:rPr>
          <w:rFonts w:ascii="Arial" w:hAnsi="Arial" w:cs="Arial"/>
          <w:sz w:val="22"/>
          <w:szCs w:val="22"/>
          <w:lang w:eastAsia="en-US"/>
        </w:rPr>
        <w:t>Δόθηκε 2η παράταση προθεσμίας περαίωσης εργασιών έως την 30.09.2021 με την αρ. 285/2021 Απόφαση Οικονομικής Επιτροπής (ΑΔΑ:6ΑΨΖΩΛΚ-Φ9Ψ)</w:t>
      </w:r>
    </w:p>
    <w:p w:rsidR="00B90993" w:rsidRDefault="00B90993" w:rsidP="00B9099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3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31.01.2022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 w:rsidRPr="00B90993">
        <w:rPr>
          <w:rFonts w:ascii="Arial" w:hAnsi="Arial" w:cs="Arial"/>
          <w:sz w:val="22"/>
          <w:szCs w:val="22"/>
          <w:lang w:eastAsia="en-US"/>
        </w:rPr>
        <w:t>631/2021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 w:rsidRPr="00B90993">
        <w:rPr>
          <w:rFonts w:ascii="Arial" w:hAnsi="Arial" w:cs="Arial"/>
          <w:sz w:val="22"/>
          <w:szCs w:val="22"/>
          <w:lang w:eastAsia="en-US"/>
        </w:rPr>
        <w:t>ΑΔΑ:9ΠΖΕΩΛΚ</w:t>
      </w:r>
      <w:r>
        <w:rPr>
          <w:rFonts w:ascii="Arial" w:hAnsi="Arial" w:cs="Arial"/>
          <w:sz w:val="22"/>
          <w:szCs w:val="22"/>
          <w:lang w:eastAsia="en-US"/>
        </w:rPr>
        <w:t>-3ΜΕ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B90993" w:rsidRPr="00F31A33" w:rsidRDefault="00B90993" w:rsidP="00B9099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142FC7" w:rsidRDefault="00142FC7" w:rsidP="00142FC7">
      <w:pPr>
        <w:pStyle w:val="a5"/>
        <w:numPr>
          <w:ilvl w:val="0"/>
          <w:numId w:val="23"/>
        </w:numPr>
        <w:ind w:hanging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Δόθηκε 4</w:t>
      </w:r>
      <w:r w:rsidRPr="00142FC7">
        <w:rPr>
          <w:rFonts w:ascii="Arial" w:eastAsia="Times New Roman" w:hAnsi="Arial" w:cs="Arial"/>
        </w:rPr>
        <w:t>η παράταση προθεσμίας περαίωσης εργασιών έως την 3</w:t>
      </w:r>
      <w:r>
        <w:rPr>
          <w:rFonts w:ascii="Arial" w:eastAsia="Times New Roman" w:hAnsi="Arial" w:cs="Arial"/>
        </w:rPr>
        <w:t>0</w:t>
      </w:r>
      <w:r w:rsidRPr="00142FC7">
        <w:rPr>
          <w:rFonts w:ascii="Arial" w:eastAsia="Times New Roman" w:hAnsi="Arial" w:cs="Arial"/>
        </w:rPr>
        <w:t>.0</w:t>
      </w:r>
      <w:r>
        <w:rPr>
          <w:rFonts w:ascii="Arial" w:eastAsia="Times New Roman" w:hAnsi="Arial" w:cs="Arial"/>
        </w:rPr>
        <w:t>4</w:t>
      </w:r>
      <w:r w:rsidRPr="00142FC7">
        <w:rPr>
          <w:rFonts w:ascii="Arial" w:eastAsia="Times New Roman" w:hAnsi="Arial" w:cs="Arial"/>
        </w:rPr>
        <w:t xml:space="preserve">.2022 με την αρ. </w:t>
      </w:r>
      <w:r>
        <w:rPr>
          <w:rFonts w:ascii="Arial" w:eastAsia="Times New Roman" w:hAnsi="Arial" w:cs="Arial"/>
        </w:rPr>
        <w:t>15/2022</w:t>
      </w:r>
      <w:r w:rsidRPr="00142FC7">
        <w:rPr>
          <w:rFonts w:ascii="Arial" w:eastAsia="Times New Roman" w:hAnsi="Arial" w:cs="Arial"/>
        </w:rPr>
        <w:t xml:space="preserve"> Απόφαση Οικονομικής Επιτροπής (ΑΔΑ:</w:t>
      </w:r>
      <w:r>
        <w:rPr>
          <w:rFonts w:ascii="Arial" w:eastAsia="Times New Roman" w:hAnsi="Arial" w:cs="Arial"/>
        </w:rPr>
        <w:t>ΨΩΦΗΩΛΚ-5Υ6</w:t>
      </w:r>
      <w:r w:rsidRPr="00142FC7">
        <w:rPr>
          <w:rFonts w:ascii="Arial" w:eastAsia="Times New Roman" w:hAnsi="Arial" w:cs="Arial"/>
        </w:rPr>
        <w:t>)</w:t>
      </w:r>
    </w:p>
    <w:p w:rsidR="0077559A" w:rsidRPr="00142FC7" w:rsidRDefault="00254D00" w:rsidP="00142FC7">
      <w:pPr>
        <w:pStyle w:val="a5"/>
        <w:numPr>
          <w:ilvl w:val="0"/>
          <w:numId w:val="23"/>
        </w:numPr>
        <w:tabs>
          <w:tab w:val="clear" w:pos="720"/>
          <w:tab w:val="num" w:pos="284"/>
        </w:tabs>
        <w:ind w:left="709" w:hanging="709"/>
        <w:rPr>
          <w:rFonts w:ascii="Arial" w:eastAsia="Times New Roman" w:hAnsi="Arial" w:cs="Arial"/>
        </w:rPr>
      </w:pPr>
      <w:r w:rsidRPr="00142FC7">
        <w:rPr>
          <w:rFonts w:ascii="Arial" w:hAnsi="Arial" w:cs="Arial"/>
        </w:rPr>
        <w:t xml:space="preserve">Με την από </w:t>
      </w:r>
      <w:r w:rsidR="00142FC7">
        <w:rPr>
          <w:rFonts w:ascii="Arial" w:hAnsi="Arial" w:cs="Arial"/>
        </w:rPr>
        <w:t>30</w:t>
      </w:r>
      <w:r w:rsidRPr="00142FC7">
        <w:rPr>
          <w:rFonts w:ascii="Arial" w:hAnsi="Arial" w:cs="Arial"/>
        </w:rPr>
        <w:t>.</w:t>
      </w:r>
      <w:r w:rsidR="00142FC7">
        <w:rPr>
          <w:rFonts w:ascii="Arial" w:hAnsi="Arial" w:cs="Arial"/>
        </w:rPr>
        <w:t>03</w:t>
      </w:r>
      <w:r w:rsidR="006547CE" w:rsidRPr="00142FC7">
        <w:rPr>
          <w:rFonts w:ascii="Arial" w:hAnsi="Arial" w:cs="Arial"/>
        </w:rPr>
        <w:t>.202</w:t>
      </w:r>
      <w:r w:rsidR="00142FC7">
        <w:rPr>
          <w:rFonts w:ascii="Arial" w:hAnsi="Arial" w:cs="Arial"/>
        </w:rPr>
        <w:t>2</w:t>
      </w:r>
      <w:r w:rsidR="006547CE" w:rsidRPr="00142FC7">
        <w:rPr>
          <w:rFonts w:ascii="Arial" w:hAnsi="Arial" w:cs="Arial"/>
        </w:rPr>
        <w:t xml:space="preserve"> (αρ.πρωτ.</w:t>
      </w:r>
      <w:r w:rsidR="00142FC7">
        <w:rPr>
          <w:rFonts w:ascii="Arial" w:hAnsi="Arial" w:cs="Arial"/>
        </w:rPr>
        <w:t>11983</w:t>
      </w:r>
      <w:r w:rsidR="006547CE" w:rsidRPr="00142FC7">
        <w:rPr>
          <w:rFonts w:ascii="Arial" w:hAnsi="Arial" w:cs="Arial"/>
        </w:rPr>
        <w:t>)</w:t>
      </w:r>
      <w:r w:rsidRPr="00142FC7">
        <w:rPr>
          <w:rFonts w:ascii="Arial" w:hAnsi="Arial" w:cs="Arial"/>
        </w:rPr>
        <w:t xml:space="preserve"> αίτηση του αναδόχου ζητ</w:t>
      </w:r>
      <w:r w:rsidR="00142FC7">
        <w:rPr>
          <w:rFonts w:ascii="Arial" w:hAnsi="Arial" w:cs="Arial"/>
        </w:rPr>
        <w:t>είται εκ νέου</w:t>
      </w:r>
      <w:r w:rsidRPr="00142FC7">
        <w:rPr>
          <w:rFonts w:ascii="Arial" w:hAnsi="Arial" w:cs="Arial"/>
        </w:rPr>
        <w:t xml:space="preserve"> παράταση προθεσμίας περαίωσης εργασιών έως την 3</w:t>
      </w:r>
      <w:r w:rsidR="00B90993" w:rsidRPr="00142FC7">
        <w:rPr>
          <w:rFonts w:ascii="Arial" w:hAnsi="Arial" w:cs="Arial"/>
        </w:rPr>
        <w:t>0</w:t>
      </w:r>
      <w:r w:rsidRPr="00142FC7">
        <w:rPr>
          <w:rFonts w:ascii="Arial" w:hAnsi="Arial" w:cs="Arial"/>
        </w:rPr>
        <w:t>.0</w:t>
      </w:r>
      <w:r w:rsidR="00142FC7">
        <w:rPr>
          <w:rFonts w:ascii="Arial" w:hAnsi="Arial" w:cs="Arial"/>
        </w:rPr>
        <w:t>7</w:t>
      </w:r>
      <w:r w:rsidRPr="00142FC7">
        <w:rPr>
          <w:rFonts w:ascii="Arial" w:hAnsi="Arial" w:cs="Arial"/>
        </w:rPr>
        <w:t>.2022</w:t>
      </w:r>
      <w:r w:rsidR="00142FC7" w:rsidRPr="00142FC7">
        <w:rPr>
          <w:rFonts w:ascii="Arial" w:hAnsi="Arial" w:cs="Arial"/>
        </w:rPr>
        <w:t>.</w:t>
      </w:r>
      <w:r w:rsidRPr="00142FC7">
        <w:rPr>
          <w:rFonts w:ascii="Arial" w:hAnsi="Arial" w:cs="Arial"/>
        </w:rPr>
        <w:t xml:space="preserve"> </w:t>
      </w:r>
      <w:r w:rsidR="00B90993" w:rsidRPr="00142FC7">
        <w:rPr>
          <w:rFonts w:ascii="Arial" w:hAnsi="Arial" w:cs="Arial"/>
        </w:rPr>
        <w:t xml:space="preserve">για την τοποθέτηση των ‘’μεταλλικών πύργων αφισοκολλήσεων’’ που εκκρεμούν λόγω καθυστερήσεων παράδοσης λόγω πανδημίας, αλλά και </w:t>
      </w:r>
      <w:r w:rsidRPr="00142FC7">
        <w:rPr>
          <w:rFonts w:ascii="Arial" w:hAnsi="Arial" w:cs="Arial"/>
        </w:rPr>
        <w:t xml:space="preserve">για τον έλεγχο επιμετρήσεων και την σύνταξη </w:t>
      </w:r>
      <w:r w:rsidR="00B90993" w:rsidRPr="00142FC7">
        <w:rPr>
          <w:rFonts w:ascii="Arial" w:hAnsi="Arial" w:cs="Arial"/>
        </w:rPr>
        <w:t>1</w:t>
      </w:r>
      <w:r w:rsidR="00B90993" w:rsidRPr="00142FC7">
        <w:rPr>
          <w:rFonts w:ascii="Arial" w:hAnsi="Arial" w:cs="Arial"/>
          <w:vertAlign w:val="superscript"/>
        </w:rPr>
        <w:t>ου</w:t>
      </w:r>
      <w:r w:rsidR="00B90993" w:rsidRPr="00142FC7">
        <w:rPr>
          <w:rFonts w:ascii="Arial" w:hAnsi="Arial" w:cs="Arial"/>
        </w:rPr>
        <w:t xml:space="preserve"> </w:t>
      </w:r>
      <w:r w:rsidRPr="00142FC7">
        <w:rPr>
          <w:rFonts w:ascii="Arial" w:hAnsi="Arial" w:cs="Arial"/>
        </w:rPr>
        <w:t>Ανακεφαλαιωτικού Πίνακα Εργασιών</w:t>
      </w:r>
      <w:r w:rsidR="006547CE" w:rsidRPr="00142FC7">
        <w:rPr>
          <w:rFonts w:ascii="Arial" w:hAnsi="Arial" w:cs="Arial"/>
        </w:rPr>
        <w:t>.</w:t>
      </w:r>
      <w:r w:rsidRPr="00142FC7">
        <w:rPr>
          <w:rFonts w:ascii="Arial" w:hAnsi="Arial" w:cs="Arial"/>
        </w:rPr>
        <w:t xml:space="preserve"> </w:t>
      </w:r>
    </w:p>
    <w:p w:rsidR="006547CE" w:rsidRPr="0077559A" w:rsidRDefault="006547CE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774A62" w:rsidRDefault="0026026F" w:rsidP="00C903D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>ΛΟΓΟΙ ΠΑΡΑΤΑΣΗΣ ΠΡΟΘΕΣΜΙΑΣ</w:t>
      </w:r>
    </w:p>
    <w:p w:rsidR="00F21652" w:rsidRPr="00AC13FA" w:rsidRDefault="00254D00" w:rsidP="00AC13FA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Απαιτείται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η 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 xml:space="preserve">τοποθέτηση των ‘’μεταλλικών πύργων αφισοκολλήσεων’’ που εκκρεμούν </w:t>
      </w:r>
      <w:r w:rsidR="001C3F8C">
        <w:rPr>
          <w:rFonts w:ascii="Arial" w:hAnsi="Arial" w:cs="Arial"/>
          <w:sz w:val="22"/>
          <w:szCs w:val="22"/>
          <w:lang w:eastAsia="en-US"/>
        </w:rPr>
        <w:t>εξα</w:t>
      </w:r>
      <w:bookmarkStart w:id="0" w:name="_GoBack"/>
      <w:bookmarkEnd w:id="0"/>
      <w:r w:rsidR="001C3F8C">
        <w:rPr>
          <w:rFonts w:ascii="Arial" w:hAnsi="Arial" w:cs="Arial"/>
          <w:sz w:val="22"/>
          <w:szCs w:val="22"/>
          <w:lang w:eastAsia="en-US"/>
        </w:rPr>
        <w:t>ιτίας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 xml:space="preserve"> καθυστερήσεων παράδοσης λόγω πανδημίας, αλλά και για τον έλεγχο επιμετρήσεων και την σύνταξη 1ου Ανακεφαλαιωτικού Πίνακα Εργασιών. </w:t>
      </w:r>
      <w:r w:rsidR="00537C7F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B90993" w:rsidRDefault="00B90993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664D7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1337F" w:rsidRPr="007664D7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F2233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τη λήψη απόφασης για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Pr="007F2233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</w:rPr>
        <w:t xml:space="preserve">» αναδόχου </w:t>
      </w:r>
      <w:r>
        <w:rPr>
          <w:rFonts w:ascii="Arial" w:hAnsi="Arial" w:cs="Arial"/>
          <w:sz w:val="22"/>
          <w:szCs w:val="22"/>
          <w:lang w:eastAsia="en-US"/>
        </w:rPr>
        <w:t>Κ/Ξ ΓΩΓΟΣ ΠΑΝΑΓΙΩΤΗΣ – ΠΑΠΠΑΣ ΓΕΩΡΓΙΟΣ</w:t>
      </w:r>
      <w:r>
        <w:rPr>
          <w:rFonts w:ascii="Arial" w:hAnsi="Arial" w:cs="Arial"/>
          <w:sz w:val="22"/>
          <w:szCs w:val="22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κατά </w:t>
      </w:r>
      <w:proofErr w:type="spellStart"/>
      <w:r w:rsidR="00B90993">
        <w:rPr>
          <w:rFonts w:ascii="Arial" w:hAnsi="Arial" w:cs="Arial"/>
          <w:sz w:val="22"/>
          <w:szCs w:val="22"/>
          <w:lang w:eastAsia="en-US"/>
        </w:rPr>
        <w:t>εννενήντα</w:t>
      </w:r>
      <w:proofErr w:type="spellEnd"/>
      <w:r w:rsidRPr="007F2233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0) ημέρες ήτοι  έως την 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3</w:t>
      </w:r>
      <w:r w:rsidR="00B90993">
        <w:rPr>
          <w:rFonts w:ascii="Arial" w:hAnsi="Arial" w:cs="Arial"/>
          <w:b/>
          <w:sz w:val="22"/>
          <w:szCs w:val="22"/>
          <w:lang w:eastAsia="en-US"/>
        </w:rPr>
        <w:t>0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.0</w:t>
      </w:r>
      <w:r w:rsidR="00142FC7">
        <w:rPr>
          <w:rFonts w:ascii="Arial" w:hAnsi="Arial" w:cs="Arial"/>
          <w:b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b/>
          <w:sz w:val="22"/>
          <w:szCs w:val="22"/>
          <w:lang w:eastAsia="en-US"/>
        </w:rPr>
        <w:t>.202</w:t>
      </w:r>
      <w:r w:rsidR="005F0727" w:rsidRPr="00F31A33">
        <w:rPr>
          <w:rFonts w:ascii="Arial" w:hAnsi="Arial" w:cs="Arial"/>
          <w:b/>
          <w:sz w:val="22"/>
          <w:szCs w:val="22"/>
          <w:lang w:eastAsia="en-US"/>
        </w:rPr>
        <w:t>2</w:t>
      </w:r>
      <w:r w:rsidRPr="007F2233">
        <w:rPr>
          <w:rFonts w:ascii="Arial" w:hAnsi="Arial" w:cs="Arial"/>
          <w:sz w:val="22"/>
          <w:szCs w:val="22"/>
          <w:lang w:eastAsia="en-US"/>
        </w:rPr>
        <w:t>, για τους ως άνω λόγους.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142FC7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142FC7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42FC7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697" w:rsidRDefault="00232697" w:rsidP="00DB743E">
      <w:r>
        <w:separator/>
      </w:r>
    </w:p>
  </w:endnote>
  <w:endnote w:type="continuationSeparator" w:id="0">
    <w:p w:rsidR="00232697" w:rsidRDefault="00232697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16990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16990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697" w:rsidRDefault="00232697" w:rsidP="00DB743E">
      <w:r>
        <w:separator/>
      </w:r>
    </w:p>
  </w:footnote>
  <w:footnote w:type="continuationSeparator" w:id="0">
    <w:p w:rsidR="00232697" w:rsidRDefault="00232697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42FC7"/>
    <w:rsid w:val="00165A02"/>
    <w:rsid w:val="001728FB"/>
    <w:rsid w:val="00194168"/>
    <w:rsid w:val="001C3F8C"/>
    <w:rsid w:val="001D7237"/>
    <w:rsid w:val="00227FEB"/>
    <w:rsid w:val="00232697"/>
    <w:rsid w:val="002422F1"/>
    <w:rsid w:val="0025321C"/>
    <w:rsid w:val="00253889"/>
    <w:rsid w:val="00254551"/>
    <w:rsid w:val="00254D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351E"/>
    <w:rsid w:val="0035738E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71F6"/>
    <w:rsid w:val="007C57A5"/>
    <w:rsid w:val="007F2233"/>
    <w:rsid w:val="007F3DD8"/>
    <w:rsid w:val="00826ED5"/>
    <w:rsid w:val="008447C5"/>
    <w:rsid w:val="008914F0"/>
    <w:rsid w:val="008A0DEB"/>
    <w:rsid w:val="008C3761"/>
    <w:rsid w:val="008D679C"/>
    <w:rsid w:val="008F4B31"/>
    <w:rsid w:val="00903BE4"/>
    <w:rsid w:val="009272D7"/>
    <w:rsid w:val="00970937"/>
    <w:rsid w:val="00973DE4"/>
    <w:rsid w:val="0098018D"/>
    <w:rsid w:val="0098775D"/>
    <w:rsid w:val="00A03279"/>
    <w:rsid w:val="00A47021"/>
    <w:rsid w:val="00A6753C"/>
    <w:rsid w:val="00A81CD6"/>
    <w:rsid w:val="00A93774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16990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1A33"/>
    <w:rsid w:val="00F34754"/>
    <w:rsid w:val="00F37DE8"/>
    <w:rsid w:val="00F4158F"/>
    <w:rsid w:val="00F448CC"/>
    <w:rsid w:val="00F8140D"/>
    <w:rsid w:val="00FA69CE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36759-1A9E-47D1-91C3-D40459CF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413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7</cp:revision>
  <cp:lastPrinted>2022-05-11T07:19:00Z</cp:lastPrinted>
  <dcterms:created xsi:type="dcterms:W3CDTF">2022-01-12T09:08:00Z</dcterms:created>
  <dcterms:modified xsi:type="dcterms:W3CDTF">2022-05-11T07:19:00Z</dcterms:modified>
</cp:coreProperties>
</file>